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34.99206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T-STEM Academy Bridge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66357421875" w:line="240" w:lineRule="auto"/>
        <w:ind w:left="0" w:right="5400.4174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16650390625" w:line="240" w:lineRule="auto"/>
        <w:ind w:left="679.679946899414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602783203125" w:line="245.59284210205078" w:lineRule="auto"/>
        <w:ind w:left="665.0400543212891" w:right="833.02001953125" w:hanging="5.51986694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two-day program will prepare students for the Reading Writing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Math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portions of the TSI Assessment (TSIA)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the companion hands-on activity sets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Invention camp to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eet college-ready standards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 students to take some college courses  while in high school.  </w:t>
      </w:r>
    </w:p>
    <w:tbl>
      <w:tblPr>
        <w:tblStyle w:val="Table1"/>
        <w:tblW w:w="14039.99992370605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9.2000579833984"/>
        <w:gridCol w:w="1060.8001708984375"/>
        <w:gridCol w:w="1605.5996704101562"/>
        <w:gridCol w:w="3820.8001708984375"/>
        <w:gridCol w:w="5733.599853515625"/>
        <w:tblGridChange w:id="0">
          <w:tblGrid>
            <w:gridCol w:w="1819.2000579833984"/>
            <w:gridCol w:w="1060.8001708984375"/>
            <w:gridCol w:w="1605.5996704101562"/>
            <w:gridCol w:w="3820.8001708984375"/>
            <w:gridCol w:w="5733.599853515625"/>
          </w:tblGrid>
        </w:tblGridChange>
      </w:tblGrid>
      <w:tr>
        <w:trPr>
          <w:cantSplit w:val="0"/>
          <w:trHeight w:val="59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5.335998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  <w:rtl w:val="0"/>
              </w:rPr>
              <w:t xml:space="preserve">Instructional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0" w:right="605.760040283203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  <w:rtl w:val="0"/>
              </w:rPr>
              <w:t xml:space="preserve">Units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  <w:rtl w:val="0"/>
              </w:rPr>
              <w:t xml:space="preserve">Schedule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64.960327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  <w:rtl w:val="0"/>
              </w:rPr>
              <w:t xml:space="preserve">Purpose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54.560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8a8a8" w:val="clear"/>
                <w:vertAlign w:val="baseline"/>
                <w:rtl w:val="0"/>
              </w:rPr>
              <w:t xml:space="preserve">Resource(s) </w:t>
            </w:r>
          </w:p>
        </w:tc>
      </w:tr>
      <w:tr>
        <w:trPr>
          <w:cantSplit w:val="0"/>
          <w:trHeight w:val="559.19982910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Day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18176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 min-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78137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4.3804931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2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90 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8210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TSIA- Reading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3.3028507232666" w:lineRule="auto"/>
              <w:ind w:left="130.60791015625" w:right="202.300720214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Preparation &amp; 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77808380127" w:lineRule="auto"/>
              <w:ind w:left="124.2816162109375" w:right="601.5441894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get to know students and to allow them an opportunity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52587890625" w:line="243.3025360107422" w:lineRule="auto"/>
              <w:ind w:left="459.974365234375" w:right="165.23193359375" w:firstLine="0.22094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self-assess the type of student they are, their learning styles, habits and character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8.8580322265625" w:line="243.30267906188965" w:lineRule="auto"/>
              <w:ind w:left="471.67724609375" w:right="141.7828369140625" w:hanging="364.5416259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explain to students what the TSIA is and its importance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3.5760498046875" w:line="243.3028507232666" w:lineRule="auto"/>
              <w:ind w:left="107.481689453125" w:right="125.98144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explain the 4 content areas of the TSIA Reading &amp; to review general reading test-taking strategies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4.0780639648438" w:line="243.3025360107422" w:lineRule="auto"/>
              <w:ind w:left="474.23095703125" w:right="313.1536865234375" w:hanging="366.74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explain general, highly effective reading strategies: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01556396484375" w:line="240" w:lineRule="auto"/>
              <w:ind w:left="875.424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Cause and Effect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81475830078125" w:line="240" w:lineRule="auto"/>
              <w:ind w:left="875.347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30280876159668" w:lineRule="auto"/>
              <w:ind w:left="120.3070068359375" w:right="173.775634765625" w:firstLine="12.80639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Education Planner: Online Self-Assessments to type of  student, learning style, habits and character (Click Download  Worksheet to have hard copies)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9886474609375" w:line="240" w:lineRule="auto"/>
              <w:ind w:left="130.90515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http://www.educationplanner.org/students/self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124.060668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assessments/index.shtml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.5255126953125" w:line="240" w:lineRule="auto"/>
              <w:ind w:left="114.5660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TSIA information: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38101387023926" w:lineRule="auto"/>
              <w:ind w:left="124.501953125" w:right="224.6044921875" w:firstLine="6.4031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http://www.collegeforalltexans.com/index.cfm?objectid=631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76344-FFFA-217B-60C9A0E86629B3CA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05224609375" w:line="243.3028507232666" w:lineRule="auto"/>
              <w:ind w:left="130.6842041015625" w:right="80.067138671875" w:hanging="9.7149658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Short TSIA YouTube video, TSI ASSESSMENT-WHAT TO EXPECT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http://www.helpfulteachertips.com/tsi-assessment.html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2.57415771484375" w:line="421.5707015991211" w:lineRule="auto"/>
              <w:ind w:left="114.5660400390625" w:right="1244.01367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TSI Student Informative Brochure (Updated 2017)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TSI Sample 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48175048828125" w:line="240" w:lineRule="auto"/>
              <w:ind w:left="132.966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Knowsys TSI Verbal (p.73-81)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.5267333984375" w:line="243.30273628234863" w:lineRule="auto"/>
              <w:ind w:left="122.0733642578125" w:right="98.900146484375" w:hanging="5.078735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YouTube video explaining/showing how these general reading  strategies can be demonstrated/taught: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0140380859375" w:line="240" w:lineRule="auto"/>
              <w:ind w:left="130.684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https://www.youtube.com/watch?v=FjbJMJydaNo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0.2404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Benchmark 6, Product 21 Rev. 02/20</w:t>
      </w:r>
    </w:p>
    <w:tbl>
      <w:tblPr>
        <w:tblStyle w:val="Table2"/>
        <w:tblW w:w="14039.99992370605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9.2000579833984"/>
        <w:gridCol w:w="1060.8001708984375"/>
        <w:gridCol w:w="1642.7987670898438"/>
        <w:gridCol w:w="3783.60107421875"/>
        <w:gridCol w:w="5733.599853515625"/>
        <w:tblGridChange w:id="0">
          <w:tblGrid>
            <w:gridCol w:w="1819.2000579833984"/>
            <w:gridCol w:w="1060.8001708984375"/>
            <w:gridCol w:w="1642.7987670898438"/>
            <w:gridCol w:w="3783.60107421875"/>
            <w:gridCol w:w="5733.599853515625"/>
          </w:tblGrid>
        </w:tblGridChange>
      </w:tblGrid>
      <w:tr>
        <w:trPr>
          <w:cantSplit w:val="0"/>
          <w:trHeight w:val="1084.8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6.350097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Different Perspectives from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1069.43969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Different Authors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4416656494" w:lineRule="auto"/>
              <w:ind w:left="123.6187744140625" w:right="497.33642578125" w:hanging="2.64953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Student will use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Reading Strategies Note Catcher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keep  information about the strategies in one place, as they will  continue to add information </w:t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674438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60 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127990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TSIA-Writing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0390625" w:line="243.30224990844727" w:lineRule="auto"/>
              <w:ind w:left="130.45440673828125" w:right="239.65332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Preparation &amp; 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0224990844727" w:lineRule="auto"/>
              <w:ind w:left="458.9959716796875" w:right="421.0186767578125" w:hanging="352.71362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explain the 5 content areas of the TSIA Writing: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744384765625" w:line="240" w:lineRule="auto"/>
              <w:ind w:left="833.34838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Essay Revision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833.127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Agreement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0390625" w:line="240" w:lineRule="auto"/>
              <w:ind w:left="832.9064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Sentence Structure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832.9064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Sentence Logic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31787109375" w:line="240" w:lineRule="auto"/>
              <w:ind w:left="832.6861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The Essay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18359375" w:line="243.30224990844727" w:lineRule="auto"/>
              <w:ind w:left="461.741943359375" w:right="199.1949462890625" w:hanging="356.3714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review and explain TSI Essay and Writing Rubric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7099609375" w:line="243.38072776794434" w:lineRule="auto"/>
              <w:ind w:left="464.07470703125" w:right="117.7587890625" w:hanging="357.792358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understand the Writing Rubric by scoring sample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6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Knowsys TSI Verbal (p.1-4)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3.92578125" w:line="240" w:lineRule="auto"/>
              <w:ind w:left="132.966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Knowsys TSI Verbal (p.53-56)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61474609375" w:line="240" w:lineRule="auto"/>
              <w:ind w:left="132.966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Knowsys TSI Verbal (p.58-59)</w:t>
            </w:r>
          </w:p>
        </w:tc>
      </w:tr>
      <w:tr>
        <w:trPr>
          <w:cantSplit w:val="0"/>
          <w:trHeight w:val="1178.380126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4064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45 min-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079101562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Lab-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Shmoop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0193519592285" w:lineRule="auto"/>
              <w:ind w:left="106.0516357421875" w:right="435.7855224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set up student and teacher accounts for Shmoop (Reading &amp; Writing Drills &amp; Accuplacer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023193359375" w:line="240" w:lineRule="auto"/>
              <w:ind w:left="472.800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practices)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8728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Shmoop-Computer Lab Acct SetUp Instructions</w:t>
            </w:r>
          </w:p>
        </w:tc>
      </w:tr>
      <w:tr>
        <w:trPr>
          <w:cantSplit w:val="0"/>
          <w:trHeight w:val="808.8201904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60668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 min-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77581787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Closure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053588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take care of logistical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34423828125" w:line="240" w:lineRule="auto"/>
              <w:ind w:left="487.59460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items/transition time/closure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Day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18176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 min-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775268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4.3998718261719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2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90 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0239295959473" w:lineRule="auto"/>
              <w:ind w:left="130.60791015625" w:right="239.49981689453125" w:hanging="18.3258056640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TSIA- Reading  Preparation &amp; 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81241607666" w:lineRule="auto"/>
              <w:ind w:left="489.7064208984375" w:right="260.36865234375" w:hanging="366.624145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explain general, highly effective reading strategies: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52587890625" w:line="240" w:lineRule="auto"/>
              <w:ind w:left="76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Historical Context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34423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Inductive &amp; Deductive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886474609375" w:line="240" w:lineRule="auto"/>
              <w:ind w:left="1123.01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Reasoning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9913330078125" w:line="240" w:lineRule="auto"/>
              <w:ind w:left="76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⮚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122.0733642578125" w:right="98.5009765625" w:hanging="5.078735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YouTube video explaining/showing how these general reading  strategies can be demonstrated/taught: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0" w:lineRule="auto"/>
              <w:ind w:left="130.90515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https://www.youtube.com/watch?v=FjbJMJydaNo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8402404785156" w:line="243.36390495300293" w:lineRule="auto"/>
              <w:ind w:left="128.697509765625" w:right="497.322998046875" w:hanging="7.72827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Student will use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.079999923706055"/>
                <w:szCs w:val="22.079999923706055"/>
                <w:u w:val="single"/>
                <w:shd w:fill="auto" w:val="clear"/>
                <w:vertAlign w:val="baseline"/>
                <w:rtl w:val="0"/>
              </w:rPr>
              <w:t xml:space="preserve">Reading Strategies Note Catcher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 keep  information about the strategies in one place, as they will 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0.1599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77.6789474487305" w:top="1869.7802734375" w:left="782.3999786376953" w:right="101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